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6A" w:rsidRPr="00C13D8F" w:rsidRDefault="00A4316A" w:rsidP="00A4316A">
      <w:pPr>
        <w:rPr>
          <w:rFonts w:asciiTheme="majorHAnsi" w:eastAsia="微軟正黑體" w:hAnsiTheme="majorHAnsi"/>
          <w:i/>
          <w:iCs/>
          <w:sz w:val="20"/>
          <w:szCs w:val="20"/>
        </w:rPr>
      </w:pPr>
    </w:p>
    <w:p w:rsidR="00A4316A" w:rsidRPr="00855FDC" w:rsidRDefault="0040430C" w:rsidP="00A4316A">
      <w:pPr>
        <w:snapToGrid w:val="0"/>
        <w:jc w:val="center"/>
        <w:rPr>
          <w:rFonts w:asciiTheme="majorHAnsi" w:eastAsia="微軟正黑體" w:hAnsiTheme="majorHAnsi"/>
          <w:i/>
          <w:iCs/>
        </w:rPr>
      </w:pPr>
      <w:r>
        <w:rPr>
          <w:rFonts w:asciiTheme="majorHAnsi" w:eastAsia="微軟正黑體" w:hAnsiTheme="majorHAnsi"/>
          <w:i/>
          <w:iCs/>
        </w:rPr>
        <w:t>本會以培養及連繫校友情感</w:t>
      </w:r>
      <w:r>
        <w:rPr>
          <w:rFonts w:asciiTheme="majorHAnsi" w:eastAsia="微軟正黑體" w:hAnsiTheme="majorHAnsi" w:hint="eastAsia"/>
          <w:i/>
          <w:iCs/>
        </w:rPr>
        <w:t>交流</w:t>
      </w:r>
      <w:r w:rsidR="00A4316A" w:rsidRPr="00855FDC">
        <w:rPr>
          <w:rFonts w:asciiTheme="majorHAnsi" w:eastAsia="微軟正黑體" w:hAnsiTheme="majorHAnsi"/>
          <w:i/>
          <w:iCs/>
        </w:rPr>
        <w:t>，互助合作，發楊母校</w:t>
      </w:r>
      <w:r w:rsidR="00A4316A" w:rsidRPr="00855FDC">
        <w:rPr>
          <w:rFonts w:asciiTheme="majorHAnsi" w:eastAsia="微軟正黑體" w:hAnsiTheme="majorHAnsi"/>
          <w:i/>
          <w:iCs/>
        </w:rPr>
        <w:t xml:space="preserve"> </w:t>
      </w:r>
      <w:r w:rsidR="00A4316A" w:rsidRPr="00855FDC">
        <w:rPr>
          <w:rFonts w:asciiTheme="majorHAnsi" w:eastAsia="微軟正黑體" w:hAnsiTheme="majorHAnsi"/>
          <w:i/>
          <w:iCs/>
        </w:rPr>
        <w:t>『真</w:t>
      </w:r>
      <w:r w:rsidR="00A4316A" w:rsidRPr="00855FDC">
        <w:rPr>
          <w:rFonts w:asciiTheme="majorHAnsi" w:eastAsia="微軟正黑體" w:hAnsiTheme="majorHAnsi"/>
          <w:i/>
          <w:iCs/>
        </w:rPr>
        <w:t xml:space="preserve"> </w:t>
      </w:r>
      <w:r w:rsidR="00A4316A" w:rsidRPr="00855FDC">
        <w:rPr>
          <w:rFonts w:asciiTheme="majorHAnsi" w:eastAsia="微軟正黑體" w:hAnsiTheme="majorHAnsi"/>
          <w:i/>
          <w:iCs/>
        </w:rPr>
        <w:t>實』</w:t>
      </w:r>
      <w:r w:rsidR="00855FDC" w:rsidRPr="00855FDC">
        <w:rPr>
          <w:rFonts w:asciiTheme="majorHAnsi" w:eastAsia="微軟正黑體" w:hAnsiTheme="majorHAnsi"/>
          <w:i/>
          <w:iCs/>
        </w:rPr>
        <w:t xml:space="preserve"> </w:t>
      </w:r>
      <w:r w:rsidR="00A4316A" w:rsidRPr="00855FDC">
        <w:rPr>
          <w:rFonts w:asciiTheme="majorHAnsi" w:eastAsia="微軟正黑體" w:hAnsiTheme="majorHAnsi"/>
          <w:i/>
          <w:iCs/>
        </w:rPr>
        <w:t>精神，鼓勵學術研究，結合社會公益，貢獻國家為宗旨。</w:t>
      </w:r>
    </w:p>
    <w:p w:rsidR="00A4316A" w:rsidRPr="00855FDC" w:rsidRDefault="00A4316A" w:rsidP="00A4316A">
      <w:pPr>
        <w:snapToGrid w:val="0"/>
        <w:jc w:val="center"/>
        <w:rPr>
          <w:rFonts w:asciiTheme="majorHAnsi" w:eastAsia="微軟正黑體" w:hAnsiTheme="majorHAnsi"/>
          <w:i/>
          <w:iCs/>
        </w:rPr>
      </w:pPr>
    </w:p>
    <w:p w:rsidR="00A4316A" w:rsidRPr="00855FDC" w:rsidRDefault="0071684C" w:rsidP="00297ED2">
      <w:pPr>
        <w:pStyle w:val="a3"/>
        <w:numPr>
          <w:ilvl w:val="0"/>
          <w:numId w:val="6"/>
        </w:numPr>
        <w:snapToGrid w:val="0"/>
        <w:ind w:leftChars="0"/>
        <w:rPr>
          <w:rFonts w:asciiTheme="majorHAnsi" w:eastAsia="微軟正黑體" w:hAnsiTheme="majorHAnsi"/>
        </w:rPr>
      </w:pPr>
      <w:r>
        <w:rPr>
          <w:rFonts w:asciiTheme="majorHAnsi" w:eastAsia="微軟正黑體" w:hAnsiTheme="majorHAnsi"/>
        </w:rPr>
        <w:t>活動地點：</w:t>
      </w:r>
      <w:r>
        <w:rPr>
          <w:rFonts w:asciiTheme="majorHAnsi" w:eastAsia="微軟正黑體" w:hAnsiTheme="majorHAnsi" w:hint="eastAsia"/>
        </w:rPr>
        <w:t>囍</w:t>
      </w:r>
      <w:r w:rsidR="00A4316A" w:rsidRPr="00855FDC">
        <w:rPr>
          <w:rFonts w:asciiTheme="majorHAnsi" w:eastAsia="微軟正黑體" w:hAnsiTheme="majorHAnsi"/>
        </w:rPr>
        <w:t>宴軒</w:t>
      </w:r>
      <w:r w:rsidR="00A4316A" w:rsidRPr="00855FDC">
        <w:rPr>
          <w:rFonts w:asciiTheme="majorHAnsi" w:eastAsia="微軟正黑體" w:hAnsiTheme="majorHAnsi"/>
        </w:rPr>
        <w:t xml:space="preserve"> </w:t>
      </w:r>
      <w:r w:rsidR="00A4316A" w:rsidRPr="00855FDC">
        <w:rPr>
          <w:rFonts w:asciiTheme="majorHAnsi" w:eastAsia="微軟正黑體" w:hAnsiTheme="majorHAnsi"/>
        </w:rPr>
        <w:t>國際宴會</w:t>
      </w:r>
      <w:r w:rsidR="004E4913">
        <w:rPr>
          <w:rFonts w:asciiTheme="majorHAnsi" w:eastAsia="微軟正黑體" w:hAnsiTheme="majorHAnsi" w:hint="eastAsia"/>
        </w:rPr>
        <w:t>廳</w:t>
      </w:r>
      <w:r w:rsidR="00A4316A" w:rsidRPr="00855FDC">
        <w:rPr>
          <w:rFonts w:asciiTheme="majorHAnsi" w:eastAsia="微軟正黑體" w:hAnsiTheme="majorHAnsi"/>
        </w:rPr>
        <w:t xml:space="preserve"> </w:t>
      </w:r>
      <w:r w:rsidR="00A4316A" w:rsidRPr="00855FDC">
        <w:rPr>
          <w:rFonts w:asciiTheme="majorHAnsi" w:eastAsia="微軟正黑體" w:hAnsiTheme="majorHAnsi"/>
        </w:rPr>
        <w:t>（</w:t>
      </w:r>
      <w:r w:rsidR="00A4316A" w:rsidRPr="001D1C85">
        <w:rPr>
          <w:rFonts w:asciiTheme="majorHAnsi" w:eastAsia="微軟正黑體" w:hAnsiTheme="majorHAnsi"/>
          <w:sz w:val="20"/>
          <w:szCs w:val="20"/>
        </w:rPr>
        <w:t>新北市板橋區縣民大道</w:t>
      </w:r>
      <w:r w:rsidR="00A4316A" w:rsidRPr="001D1C85">
        <w:rPr>
          <w:rFonts w:asciiTheme="majorHAnsi" w:eastAsia="微軟正黑體" w:hAnsiTheme="majorHAnsi"/>
          <w:sz w:val="20"/>
          <w:szCs w:val="20"/>
        </w:rPr>
        <w:t>2</w:t>
      </w:r>
      <w:r w:rsidR="00A4316A" w:rsidRPr="001D1C85">
        <w:rPr>
          <w:rFonts w:asciiTheme="majorHAnsi" w:eastAsia="微軟正黑體" w:hAnsiTheme="majorHAnsi"/>
          <w:sz w:val="20"/>
          <w:szCs w:val="20"/>
        </w:rPr>
        <w:t>段</w:t>
      </w:r>
      <w:r w:rsidR="00A4316A" w:rsidRPr="001D1C85">
        <w:rPr>
          <w:rFonts w:asciiTheme="majorHAnsi" w:eastAsia="微軟正黑體" w:hAnsiTheme="majorHAnsi"/>
          <w:sz w:val="20"/>
          <w:szCs w:val="20"/>
        </w:rPr>
        <w:t>3</w:t>
      </w:r>
      <w:r w:rsidR="00A4316A" w:rsidRPr="001D1C85">
        <w:rPr>
          <w:rFonts w:asciiTheme="majorHAnsi" w:eastAsia="微軟正黑體" w:hAnsiTheme="majorHAnsi"/>
          <w:sz w:val="20"/>
          <w:szCs w:val="20"/>
        </w:rPr>
        <w:t>號</w:t>
      </w:r>
      <w:r w:rsidR="00A4316A" w:rsidRPr="001D1C85">
        <w:rPr>
          <w:rFonts w:asciiTheme="majorHAnsi" w:eastAsia="微軟正黑體" w:hAnsiTheme="majorHAnsi"/>
          <w:sz w:val="20"/>
          <w:szCs w:val="20"/>
        </w:rPr>
        <w:t>9</w:t>
      </w:r>
      <w:r w:rsidR="001D1C85">
        <w:rPr>
          <w:rFonts w:asciiTheme="majorHAnsi" w:eastAsia="微軟正黑體" w:hAnsiTheme="majorHAnsi" w:hint="eastAsia"/>
          <w:sz w:val="20"/>
          <w:szCs w:val="20"/>
        </w:rPr>
        <w:t xml:space="preserve">F </w:t>
      </w:r>
      <w:r w:rsidR="001D1C85">
        <w:rPr>
          <w:rFonts w:asciiTheme="majorHAnsi" w:eastAsia="微軟正黑體" w:hAnsiTheme="majorHAnsi" w:hint="eastAsia"/>
        </w:rPr>
        <w:t>Tel</w:t>
      </w:r>
      <w:r w:rsidR="001D1C85">
        <w:rPr>
          <w:rFonts w:asciiTheme="majorHAnsi" w:eastAsia="微軟正黑體" w:hAnsiTheme="majorHAnsi" w:hint="eastAsia"/>
        </w:rPr>
        <w:t>：</w:t>
      </w:r>
      <w:r w:rsidR="001D1C85">
        <w:rPr>
          <w:rFonts w:asciiTheme="majorHAnsi" w:eastAsia="微軟正黑體" w:hAnsiTheme="majorHAnsi" w:hint="eastAsia"/>
        </w:rPr>
        <w:t>29687267</w:t>
      </w:r>
      <w:r w:rsidR="00A4316A" w:rsidRPr="00855FDC">
        <w:rPr>
          <w:rFonts w:asciiTheme="majorHAnsi" w:eastAsia="微軟正黑體" w:hAnsiTheme="majorHAnsi"/>
        </w:rPr>
        <w:t>）</w:t>
      </w:r>
    </w:p>
    <w:p w:rsidR="00A4316A" w:rsidRPr="00855FDC" w:rsidRDefault="00A4316A" w:rsidP="00297ED2">
      <w:pPr>
        <w:numPr>
          <w:ilvl w:val="0"/>
          <w:numId w:val="6"/>
        </w:numPr>
        <w:snapToGrid w:val="0"/>
        <w:rPr>
          <w:rFonts w:asciiTheme="majorHAnsi" w:eastAsia="微軟正黑體" w:hAnsiTheme="majorHAnsi"/>
        </w:rPr>
      </w:pPr>
      <w:r w:rsidRPr="00855FDC">
        <w:rPr>
          <w:rFonts w:asciiTheme="majorHAnsi" w:eastAsia="微軟正黑體" w:hAnsiTheme="majorHAnsi"/>
        </w:rPr>
        <w:t>活動時間：</w:t>
      </w:r>
      <w:r w:rsidRPr="00855FDC">
        <w:rPr>
          <w:rFonts w:asciiTheme="majorHAnsi" w:eastAsia="微軟正黑體" w:hAnsiTheme="majorHAnsi"/>
        </w:rPr>
        <w:t>105</w:t>
      </w:r>
      <w:r w:rsidRPr="00855FDC">
        <w:rPr>
          <w:rFonts w:asciiTheme="majorHAnsi" w:eastAsia="微軟正黑體" w:hAnsiTheme="majorHAnsi"/>
        </w:rPr>
        <w:t>年</w:t>
      </w:r>
      <w:r w:rsidRPr="00855FDC">
        <w:rPr>
          <w:rFonts w:asciiTheme="majorHAnsi" w:eastAsia="微軟正黑體" w:hAnsiTheme="majorHAnsi"/>
        </w:rPr>
        <w:t>11</w:t>
      </w:r>
      <w:r w:rsidRPr="00855FDC">
        <w:rPr>
          <w:rFonts w:asciiTheme="majorHAnsi" w:eastAsia="微軟正黑體" w:hAnsiTheme="majorHAnsi"/>
        </w:rPr>
        <w:t>月</w:t>
      </w:r>
      <w:r w:rsidRPr="00855FDC">
        <w:rPr>
          <w:rFonts w:asciiTheme="majorHAnsi" w:eastAsia="微軟正黑體" w:hAnsiTheme="majorHAnsi"/>
        </w:rPr>
        <w:t>27</w:t>
      </w:r>
      <w:r w:rsidRPr="00855FDC">
        <w:rPr>
          <w:rFonts w:asciiTheme="majorHAnsi" w:eastAsia="微軟正黑體" w:hAnsiTheme="majorHAnsi"/>
        </w:rPr>
        <w:t>日</w:t>
      </w:r>
      <w:r w:rsidRPr="00855FDC">
        <w:rPr>
          <w:rFonts w:asciiTheme="majorHAnsi" w:eastAsia="微軟正黑體" w:hAnsiTheme="majorHAnsi"/>
        </w:rPr>
        <w:t xml:space="preserve"> (</w:t>
      </w:r>
      <w:r w:rsidRPr="00855FDC">
        <w:rPr>
          <w:rFonts w:asciiTheme="majorHAnsi" w:eastAsia="微軟正黑體" w:hAnsiTheme="majorHAnsi"/>
        </w:rPr>
        <w:t>星期日</w:t>
      </w:r>
      <w:r w:rsidRPr="00855FDC">
        <w:rPr>
          <w:rFonts w:asciiTheme="majorHAnsi" w:eastAsia="微軟正黑體" w:hAnsiTheme="majorHAnsi"/>
        </w:rPr>
        <w:t>) </w:t>
      </w:r>
    </w:p>
    <w:p w:rsidR="00A4316A" w:rsidRPr="00855FDC" w:rsidRDefault="00A4316A" w:rsidP="00297ED2">
      <w:pPr>
        <w:numPr>
          <w:ilvl w:val="1"/>
          <w:numId w:val="1"/>
        </w:numPr>
        <w:snapToGrid w:val="0"/>
        <w:ind w:firstLine="483"/>
        <w:rPr>
          <w:rFonts w:asciiTheme="majorHAnsi" w:eastAsia="微軟正黑體" w:hAnsiTheme="majorHAnsi"/>
        </w:rPr>
      </w:pPr>
      <w:r w:rsidRPr="00855FDC">
        <w:rPr>
          <w:rFonts w:asciiTheme="majorHAnsi" w:eastAsia="微軟正黑體" w:hAnsiTheme="majorHAnsi"/>
        </w:rPr>
        <w:t>下午</w:t>
      </w:r>
      <w:r w:rsidRPr="00855FDC">
        <w:rPr>
          <w:rFonts w:asciiTheme="majorHAnsi" w:eastAsia="微軟正黑體" w:hAnsiTheme="majorHAnsi"/>
        </w:rPr>
        <w:t xml:space="preserve"> 3</w:t>
      </w:r>
      <w:r w:rsidRPr="00855FDC">
        <w:rPr>
          <w:rFonts w:asciiTheme="majorHAnsi" w:eastAsia="微軟正黑體" w:hAnsiTheme="majorHAnsi"/>
        </w:rPr>
        <w:t>：</w:t>
      </w:r>
      <w:r w:rsidR="0020115A">
        <w:rPr>
          <w:rFonts w:asciiTheme="majorHAnsi" w:eastAsia="微軟正黑體" w:hAnsiTheme="majorHAnsi" w:hint="eastAsia"/>
        </w:rPr>
        <w:t>3</w:t>
      </w:r>
      <w:r w:rsidRPr="00855FDC">
        <w:rPr>
          <w:rFonts w:asciiTheme="majorHAnsi" w:eastAsia="微軟正黑體" w:hAnsiTheme="majorHAnsi"/>
        </w:rPr>
        <w:t>0</w:t>
      </w:r>
      <w:r w:rsidRPr="00855FDC">
        <w:rPr>
          <w:rFonts w:asciiTheme="majorHAnsi" w:eastAsia="微軟正黑體" w:hAnsiTheme="majorHAnsi"/>
        </w:rPr>
        <w:t>～</w:t>
      </w:r>
      <w:r w:rsidRPr="00855FDC">
        <w:rPr>
          <w:rFonts w:asciiTheme="majorHAnsi" w:eastAsia="微軟正黑體" w:hAnsiTheme="majorHAnsi"/>
        </w:rPr>
        <w:t>4</w:t>
      </w:r>
      <w:r w:rsidRPr="00855FDC">
        <w:rPr>
          <w:rFonts w:asciiTheme="majorHAnsi" w:eastAsia="微軟正黑體" w:hAnsiTheme="majorHAnsi"/>
        </w:rPr>
        <w:t>：</w:t>
      </w:r>
      <w:r w:rsidRPr="00855FDC">
        <w:rPr>
          <w:rFonts w:asciiTheme="majorHAnsi" w:eastAsia="微軟正黑體" w:hAnsiTheme="majorHAnsi"/>
        </w:rPr>
        <w:t xml:space="preserve">00    </w:t>
      </w:r>
      <w:r w:rsidRPr="00855FDC">
        <w:rPr>
          <w:rFonts w:asciiTheme="majorHAnsi" w:eastAsia="微軟正黑體" w:hAnsiTheme="majorHAnsi"/>
        </w:rPr>
        <w:t>報到</w:t>
      </w:r>
    </w:p>
    <w:p w:rsidR="00A4316A" w:rsidRPr="00855FDC" w:rsidRDefault="00A4316A" w:rsidP="00297ED2">
      <w:pPr>
        <w:numPr>
          <w:ilvl w:val="1"/>
          <w:numId w:val="1"/>
        </w:numPr>
        <w:snapToGrid w:val="0"/>
        <w:ind w:firstLine="483"/>
        <w:rPr>
          <w:rFonts w:asciiTheme="majorHAnsi" w:eastAsia="微軟正黑體" w:hAnsiTheme="majorHAnsi"/>
        </w:rPr>
      </w:pPr>
      <w:r w:rsidRPr="00855FDC">
        <w:rPr>
          <w:rFonts w:asciiTheme="majorHAnsi" w:eastAsia="微軟正黑體" w:hAnsiTheme="majorHAnsi"/>
        </w:rPr>
        <w:t>下午</w:t>
      </w:r>
      <w:r w:rsidRPr="00855FDC">
        <w:rPr>
          <w:rFonts w:asciiTheme="majorHAnsi" w:eastAsia="微軟正黑體" w:hAnsiTheme="majorHAnsi"/>
        </w:rPr>
        <w:t xml:space="preserve"> 4</w:t>
      </w:r>
      <w:r w:rsidRPr="00855FDC">
        <w:rPr>
          <w:rFonts w:asciiTheme="majorHAnsi" w:eastAsia="微軟正黑體" w:hAnsiTheme="majorHAnsi"/>
        </w:rPr>
        <w:t>：</w:t>
      </w:r>
      <w:r w:rsidRPr="00855FDC">
        <w:rPr>
          <w:rFonts w:asciiTheme="majorHAnsi" w:eastAsia="微軟正黑體" w:hAnsiTheme="majorHAnsi"/>
        </w:rPr>
        <w:t>00</w:t>
      </w:r>
      <w:r w:rsidRPr="00855FDC">
        <w:rPr>
          <w:rFonts w:asciiTheme="majorHAnsi" w:eastAsia="微軟正黑體" w:hAnsiTheme="majorHAnsi"/>
        </w:rPr>
        <w:t>～</w:t>
      </w:r>
      <w:r w:rsidRPr="00855FDC">
        <w:rPr>
          <w:rFonts w:asciiTheme="majorHAnsi" w:eastAsia="微軟正黑體" w:hAnsiTheme="majorHAnsi"/>
        </w:rPr>
        <w:t>6</w:t>
      </w:r>
      <w:r w:rsidRPr="00855FDC">
        <w:rPr>
          <w:rFonts w:asciiTheme="majorHAnsi" w:eastAsia="微軟正黑體" w:hAnsiTheme="majorHAnsi"/>
        </w:rPr>
        <w:t>：</w:t>
      </w:r>
      <w:r w:rsidRPr="00855FDC">
        <w:rPr>
          <w:rFonts w:asciiTheme="majorHAnsi" w:eastAsia="微軟正黑體" w:hAnsiTheme="majorHAnsi"/>
        </w:rPr>
        <w:t xml:space="preserve">00    </w:t>
      </w:r>
      <w:r w:rsidRPr="00855FDC">
        <w:rPr>
          <w:rFonts w:asciiTheme="majorHAnsi" w:eastAsia="微軟正黑體" w:hAnsiTheme="majorHAnsi"/>
        </w:rPr>
        <w:t>會員大會</w:t>
      </w:r>
    </w:p>
    <w:p w:rsidR="00A4316A" w:rsidRPr="00855FDC" w:rsidRDefault="00A4316A" w:rsidP="00297ED2">
      <w:pPr>
        <w:numPr>
          <w:ilvl w:val="1"/>
          <w:numId w:val="1"/>
        </w:numPr>
        <w:snapToGrid w:val="0"/>
        <w:ind w:firstLine="483"/>
        <w:rPr>
          <w:rFonts w:asciiTheme="majorHAnsi" w:eastAsia="微軟正黑體" w:hAnsiTheme="majorHAnsi"/>
        </w:rPr>
      </w:pPr>
      <w:r w:rsidRPr="00855FDC">
        <w:rPr>
          <w:rFonts w:asciiTheme="majorHAnsi" w:eastAsia="微軟正黑體" w:hAnsiTheme="majorHAnsi"/>
        </w:rPr>
        <w:t>下午</w:t>
      </w:r>
      <w:r w:rsidRPr="00855FDC">
        <w:rPr>
          <w:rFonts w:asciiTheme="majorHAnsi" w:eastAsia="微軟正黑體" w:hAnsiTheme="majorHAnsi"/>
        </w:rPr>
        <w:t xml:space="preserve"> 6</w:t>
      </w:r>
      <w:r w:rsidRPr="00855FDC">
        <w:rPr>
          <w:rFonts w:asciiTheme="majorHAnsi" w:eastAsia="微軟正黑體" w:hAnsiTheme="majorHAnsi"/>
        </w:rPr>
        <w:t>：</w:t>
      </w:r>
      <w:r w:rsidR="00A4764A">
        <w:rPr>
          <w:rFonts w:asciiTheme="majorHAnsi" w:eastAsia="微軟正黑體" w:hAnsiTheme="majorHAnsi" w:hint="eastAsia"/>
        </w:rPr>
        <w:t>2</w:t>
      </w:r>
      <w:r w:rsidRPr="00855FDC">
        <w:rPr>
          <w:rFonts w:asciiTheme="majorHAnsi" w:eastAsia="微軟正黑體" w:hAnsiTheme="majorHAnsi"/>
        </w:rPr>
        <w:t xml:space="preserve">0           </w:t>
      </w:r>
      <w:r w:rsidRPr="00855FDC">
        <w:rPr>
          <w:rFonts w:asciiTheme="majorHAnsi" w:eastAsia="微軟正黑體" w:hAnsiTheme="majorHAnsi"/>
        </w:rPr>
        <w:t>餐敘聯誼</w:t>
      </w:r>
      <w:r w:rsidR="00DE4DB0">
        <w:rPr>
          <w:rFonts w:asciiTheme="majorHAnsi" w:eastAsia="微軟正黑體" w:hAnsiTheme="majorHAnsi" w:hint="eastAsia"/>
        </w:rPr>
        <w:t>、備精彩</w:t>
      </w:r>
      <w:r w:rsidR="003B7D8B">
        <w:rPr>
          <w:rFonts w:asciiTheme="majorHAnsi" w:eastAsia="微軟正黑體" w:hAnsiTheme="majorHAnsi" w:hint="eastAsia"/>
        </w:rPr>
        <w:t>節目供賞</w:t>
      </w:r>
    </w:p>
    <w:p w:rsidR="00976BB8" w:rsidRDefault="00A4316A" w:rsidP="00297ED2">
      <w:pPr>
        <w:pStyle w:val="a3"/>
        <w:numPr>
          <w:ilvl w:val="0"/>
          <w:numId w:val="9"/>
        </w:numPr>
        <w:snapToGrid w:val="0"/>
        <w:ind w:leftChars="0"/>
        <w:rPr>
          <w:rFonts w:asciiTheme="majorHAnsi" w:eastAsia="微軟正黑體" w:hAnsiTheme="majorHAnsi"/>
        </w:rPr>
      </w:pPr>
      <w:r w:rsidRPr="00855FDC">
        <w:rPr>
          <w:rFonts w:asciiTheme="majorHAnsi" w:eastAsia="微軟正黑體" w:hAnsiTheme="majorHAnsi"/>
        </w:rPr>
        <w:t>報名費用：會員</w:t>
      </w:r>
      <w:r w:rsidRPr="00855FDC">
        <w:rPr>
          <w:rFonts w:asciiTheme="majorHAnsi" w:eastAsia="微軟正黑體" w:hAnsiTheme="majorHAnsi"/>
        </w:rPr>
        <w:t>1,000</w:t>
      </w:r>
      <w:r w:rsidRPr="00855FDC">
        <w:rPr>
          <w:rFonts w:asciiTheme="majorHAnsi" w:eastAsia="微軟正黑體" w:hAnsiTheme="majorHAnsi"/>
        </w:rPr>
        <w:t>元</w:t>
      </w:r>
      <w:r w:rsidRPr="00855FDC">
        <w:rPr>
          <w:rFonts w:asciiTheme="majorHAnsi" w:eastAsia="微軟正黑體" w:hAnsiTheme="majorHAnsi"/>
        </w:rPr>
        <w:t>(</w:t>
      </w:r>
      <w:r w:rsidRPr="00855FDC">
        <w:rPr>
          <w:rFonts w:asciiTheme="majorHAnsi" w:eastAsia="微軟正黑體" w:hAnsiTheme="majorHAnsi"/>
        </w:rPr>
        <w:t>會費、餐會</w:t>
      </w:r>
      <w:r w:rsidRPr="00855FDC">
        <w:rPr>
          <w:rFonts w:asciiTheme="majorHAnsi" w:eastAsia="微軟正黑體" w:hAnsiTheme="majorHAnsi"/>
        </w:rPr>
        <w:t>)</w:t>
      </w:r>
      <w:r w:rsidRPr="00855FDC">
        <w:rPr>
          <w:rFonts w:asciiTheme="majorHAnsi" w:eastAsia="微軟正黑體" w:hAnsiTheme="majorHAnsi"/>
        </w:rPr>
        <w:t>，寶眷</w:t>
      </w:r>
      <w:r w:rsidRPr="00855FDC">
        <w:rPr>
          <w:rFonts w:asciiTheme="majorHAnsi" w:eastAsia="微軟正黑體" w:hAnsiTheme="majorHAnsi"/>
        </w:rPr>
        <w:t>500</w:t>
      </w:r>
      <w:r w:rsidRPr="00855FDC">
        <w:rPr>
          <w:rFonts w:asciiTheme="majorHAnsi" w:eastAsia="微軟正黑體" w:hAnsiTheme="majorHAnsi"/>
        </w:rPr>
        <w:t>元</w:t>
      </w:r>
      <w:r w:rsidRPr="00855FDC">
        <w:rPr>
          <w:rFonts w:asciiTheme="majorHAnsi" w:eastAsia="微軟正黑體" w:hAnsiTheme="majorHAnsi"/>
        </w:rPr>
        <w:t>(</w:t>
      </w:r>
      <w:r w:rsidRPr="00855FDC">
        <w:rPr>
          <w:rFonts w:asciiTheme="majorHAnsi" w:eastAsia="微軟正黑體" w:hAnsiTheme="majorHAnsi"/>
        </w:rPr>
        <w:t>餐會</w:t>
      </w:r>
      <w:r w:rsidRPr="00855FDC">
        <w:rPr>
          <w:rFonts w:asciiTheme="majorHAnsi" w:eastAsia="微軟正黑體" w:hAnsiTheme="majorHAnsi"/>
        </w:rPr>
        <w:t>)</w:t>
      </w:r>
      <w:r w:rsidR="00C13D8F" w:rsidRPr="00855FDC">
        <w:rPr>
          <w:rFonts w:asciiTheme="majorHAnsi" w:eastAsia="微軟正黑體" w:hAnsiTheme="majorHAnsi" w:hint="eastAsia"/>
        </w:rPr>
        <w:t>，並請於現場報到</w:t>
      </w:r>
    </w:p>
    <w:p w:rsidR="00A4316A" w:rsidRPr="00855FDC" w:rsidRDefault="00C13D8F" w:rsidP="00976BB8">
      <w:pPr>
        <w:pStyle w:val="a3"/>
        <w:snapToGrid w:val="0"/>
        <w:ind w:leftChars="0" w:left="284" w:firstLineChars="500" w:firstLine="1200"/>
        <w:rPr>
          <w:rFonts w:asciiTheme="majorHAnsi" w:eastAsia="微軟正黑體" w:hAnsiTheme="majorHAnsi"/>
        </w:rPr>
      </w:pPr>
      <w:r w:rsidRPr="00855FDC">
        <w:rPr>
          <w:rFonts w:asciiTheme="majorHAnsi" w:eastAsia="微軟正黑體" w:hAnsiTheme="majorHAnsi" w:hint="eastAsia"/>
        </w:rPr>
        <w:t>時繳費</w:t>
      </w:r>
      <w:r w:rsidR="00976BB8">
        <w:rPr>
          <w:rFonts w:asciiTheme="majorHAnsi" w:eastAsia="微軟正黑體" w:hAnsiTheme="majorHAnsi" w:hint="eastAsia"/>
        </w:rPr>
        <w:t>。</w:t>
      </w:r>
      <w:bookmarkStart w:id="0" w:name="_GoBack"/>
      <w:bookmarkEnd w:id="0"/>
    </w:p>
    <w:p w:rsidR="0061247D" w:rsidRDefault="00976BB8" w:rsidP="00297ED2">
      <w:pPr>
        <w:pStyle w:val="a3"/>
        <w:numPr>
          <w:ilvl w:val="0"/>
          <w:numId w:val="9"/>
        </w:numPr>
        <w:snapToGrid w:val="0"/>
        <w:ind w:leftChars="0"/>
        <w:rPr>
          <w:rFonts w:asciiTheme="majorHAnsi" w:eastAsia="微軟正黑體" w:hAnsiTheme="majorHAnsi"/>
        </w:rPr>
      </w:pPr>
      <w:r w:rsidRPr="00855FDC">
        <w:rPr>
          <w:i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4137660</wp:posOffset>
            </wp:positionH>
            <wp:positionV relativeFrom="paragraph">
              <wp:posOffset>6350</wp:posOffset>
            </wp:positionV>
            <wp:extent cx="1371600" cy="1371600"/>
            <wp:effectExtent l="171450" t="171450" r="381000" b="361950"/>
            <wp:wrapNone/>
            <wp:docPr id="10" name="圖片 9" descr="嘉藥50愛心紀念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圖片 9" descr="嘉藥50愛心紀念品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4316A" w:rsidRPr="00855FDC">
        <w:rPr>
          <w:rFonts w:asciiTheme="majorHAnsi" w:eastAsia="微軟正黑體" w:hAnsiTheme="majorHAnsi"/>
        </w:rPr>
        <w:t>報名</w:t>
      </w:r>
      <w:r w:rsidR="00A4316A" w:rsidRPr="00855FDC">
        <w:rPr>
          <w:rFonts w:asciiTheme="majorHAnsi" w:eastAsia="微軟正黑體" w:hAnsiTheme="majorHAnsi" w:hint="eastAsia"/>
        </w:rPr>
        <w:t>日期與方式</w:t>
      </w:r>
      <w:r w:rsidR="00A4316A" w:rsidRPr="00855FDC">
        <w:rPr>
          <w:rFonts w:asciiTheme="majorHAnsi" w:eastAsia="微軟正黑體" w:hAnsiTheme="majorHAnsi"/>
        </w:rPr>
        <w:t>：即日起至</w:t>
      </w:r>
      <w:r w:rsidR="00A4316A" w:rsidRPr="00855FDC">
        <w:rPr>
          <w:rFonts w:asciiTheme="majorHAnsi" w:eastAsia="微軟正黑體" w:hAnsiTheme="majorHAnsi"/>
        </w:rPr>
        <w:t>105</w:t>
      </w:r>
      <w:r w:rsidR="00A4316A" w:rsidRPr="00855FDC">
        <w:rPr>
          <w:rFonts w:asciiTheme="majorHAnsi" w:eastAsia="微軟正黑體" w:hAnsiTheme="majorHAnsi"/>
        </w:rPr>
        <w:t>年</w:t>
      </w:r>
      <w:r w:rsidR="00A4316A" w:rsidRPr="00855FDC">
        <w:rPr>
          <w:rFonts w:asciiTheme="majorHAnsi" w:eastAsia="微軟正黑體" w:hAnsiTheme="majorHAnsi"/>
        </w:rPr>
        <w:t>11</w:t>
      </w:r>
      <w:r w:rsidR="00A4316A" w:rsidRPr="00855FDC">
        <w:rPr>
          <w:rFonts w:asciiTheme="majorHAnsi" w:eastAsia="微軟正黑體" w:hAnsiTheme="majorHAnsi"/>
        </w:rPr>
        <w:t>月</w:t>
      </w:r>
      <w:r w:rsidR="00A4316A" w:rsidRPr="00855FDC">
        <w:rPr>
          <w:rFonts w:asciiTheme="majorHAnsi" w:eastAsia="微軟正黑體" w:hAnsiTheme="majorHAnsi"/>
        </w:rPr>
        <w:t>15</w:t>
      </w:r>
      <w:r w:rsidR="00A4316A" w:rsidRPr="00855FDC">
        <w:rPr>
          <w:rFonts w:asciiTheme="majorHAnsi" w:eastAsia="微軟正黑體" w:hAnsiTheme="majorHAnsi"/>
        </w:rPr>
        <w:t>日</w:t>
      </w:r>
      <w:r w:rsidR="00A4316A" w:rsidRPr="00855FDC">
        <w:rPr>
          <w:rFonts w:asciiTheme="majorHAnsi" w:eastAsia="微軟正黑體" w:hAnsiTheme="majorHAnsi" w:hint="eastAsia"/>
        </w:rPr>
        <w:t>，</w:t>
      </w:r>
    </w:p>
    <w:p w:rsidR="00A4316A" w:rsidRPr="00855FDC" w:rsidRDefault="00A4316A" w:rsidP="00297ED2">
      <w:pPr>
        <w:pStyle w:val="a3"/>
        <w:numPr>
          <w:ilvl w:val="0"/>
          <w:numId w:val="9"/>
        </w:numPr>
        <w:snapToGrid w:val="0"/>
        <w:ind w:leftChars="0"/>
        <w:rPr>
          <w:rFonts w:asciiTheme="majorHAnsi" w:eastAsia="微軟正黑體" w:hAnsiTheme="majorHAnsi"/>
        </w:rPr>
      </w:pPr>
      <w:r w:rsidRPr="00855FDC">
        <w:rPr>
          <w:rFonts w:asciiTheme="majorHAnsi" w:eastAsia="微軟正黑體" w:hAnsiTheme="majorHAnsi" w:hint="eastAsia"/>
        </w:rPr>
        <w:t>請</w:t>
      </w:r>
      <w:r w:rsidR="00C13D8F" w:rsidRPr="00855FDC">
        <w:rPr>
          <w:rFonts w:asciiTheme="majorHAnsi" w:eastAsia="微軟正黑體" w:hAnsiTheme="majorHAnsi" w:hint="eastAsia"/>
        </w:rPr>
        <w:t>填寫以下報名回條，</w:t>
      </w:r>
      <w:r w:rsidRPr="00855FDC">
        <w:rPr>
          <w:rFonts w:asciiTheme="majorHAnsi" w:eastAsia="微軟正黑體" w:hAnsiTheme="majorHAnsi" w:hint="eastAsia"/>
        </w:rPr>
        <w:t>以電子郵件或傳真</w:t>
      </w:r>
      <w:r w:rsidRPr="00855FDC">
        <w:rPr>
          <w:rFonts w:asciiTheme="majorHAnsi" w:eastAsia="微軟正黑體" w:hAnsiTheme="majorHAnsi"/>
        </w:rPr>
        <w:t>報名即可</w:t>
      </w:r>
      <w:r w:rsidR="00C13D8F" w:rsidRPr="00855FDC">
        <w:rPr>
          <w:rFonts w:asciiTheme="majorHAnsi" w:eastAsia="微軟正黑體" w:hAnsiTheme="majorHAnsi" w:hint="eastAsia"/>
        </w:rPr>
        <w:t>。</w:t>
      </w:r>
    </w:p>
    <w:p w:rsidR="00A4316A" w:rsidRPr="00855FDC" w:rsidRDefault="00A4316A" w:rsidP="00A4316A">
      <w:pPr>
        <w:snapToGrid w:val="0"/>
        <w:ind w:left="360"/>
        <w:rPr>
          <w:rFonts w:asciiTheme="majorHAnsi" w:eastAsia="微軟正黑體" w:hAnsiTheme="majorHAnsi"/>
        </w:rPr>
      </w:pPr>
    </w:p>
    <w:p w:rsidR="00A4316A" w:rsidRPr="00855FDC" w:rsidRDefault="00A4316A" w:rsidP="00A4316A">
      <w:pPr>
        <w:snapToGrid w:val="0"/>
        <w:rPr>
          <w:rFonts w:asciiTheme="majorHAnsi" w:eastAsia="微軟正黑體" w:hAnsiTheme="majorHAnsi"/>
          <w:i/>
          <w:iCs/>
        </w:rPr>
      </w:pPr>
    </w:p>
    <w:p w:rsidR="001A6C8E" w:rsidRDefault="00EE1B50" w:rsidP="00976BB8">
      <w:pPr>
        <w:snapToGrid w:val="0"/>
        <w:ind w:firstLineChars="950" w:firstLine="2280"/>
        <w:rPr>
          <w:rFonts w:asciiTheme="majorHAnsi" w:eastAsia="微軟正黑體" w:hAnsiTheme="majorHAnsi"/>
          <w:i/>
          <w:iCs/>
        </w:rPr>
      </w:pPr>
      <w:r>
        <w:rPr>
          <w:rFonts w:asciiTheme="majorHAnsi" w:eastAsia="微軟正黑體" w:hAnsiTheme="majorHAnsi" w:hint="eastAsia"/>
          <w:i/>
          <w:iCs/>
        </w:rPr>
        <w:t>大會</w:t>
      </w:r>
      <w:r w:rsidR="00E8363C">
        <w:rPr>
          <w:rFonts w:asciiTheme="majorHAnsi" w:eastAsia="微軟正黑體" w:hAnsiTheme="majorHAnsi" w:hint="eastAsia"/>
          <w:i/>
          <w:iCs/>
        </w:rPr>
        <w:t>當日</w:t>
      </w:r>
      <w:r w:rsidR="00A4316A" w:rsidRPr="00855FDC">
        <w:rPr>
          <w:rFonts w:asciiTheme="majorHAnsi" w:eastAsia="微軟正黑體" w:hAnsiTheme="majorHAnsi" w:hint="eastAsia"/>
          <w:i/>
          <w:iCs/>
        </w:rPr>
        <w:t>前</w:t>
      </w:r>
      <w:r w:rsidR="00A4316A" w:rsidRPr="00855FDC">
        <w:rPr>
          <w:rFonts w:asciiTheme="majorHAnsi" w:eastAsia="微軟正黑體" w:hAnsiTheme="majorHAnsi"/>
          <w:i/>
          <w:iCs/>
        </w:rPr>
        <w:t>80</w:t>
      </w:r>
      <w:r w:rsidR="00E8363C">
        <w:rPr>
          <w:rFonts w:asciiTheme="majorHAnsi" w:eastAsia="微軟正黑體" w:hAnsiTheme="majorHAnsi" w:hint="eastAsia"/>
          <w:i/>
          <w:iCs/>
        </w:rPr>
        <w:t>名完成報到</w:t>
      </w:r>
      <w:r w:rsidR="00A4316A" w:rsidRPr="00855FDC">
        <w:rPr>
          <w:rFonts w:asciiTheme="majorHAnsi" w:eastAsia="微軟正黑體" w:hAnsiTheme="majorHAnsi" w:hint="eastAsia"/>
          <w:i/>
          <w:iCs/>
        </w:rPr>
        <w:t>繳費校友，</w:t>
      </w:r>
    </w:p>
    <w:p w:rsidR="00855FDC" w:rsidRDefault="00A4316A" w:rsidP="00407B17">
      <w:pPr>
        <w:snapToGrid w:val="0"/>
        <w:ind w:firstLineChars="950" w:firstLine="2280"/>
        <w:rPr>
          <w:rFonts w:asciiTheme="majorHAnsi" w:eastAsia="微軟正黑體" w:hAnsiTheme="majorHAnsi"/>
          <w:i/>
          <w:iCs/>
        </w:rPr>
      </w:pPr>
      <w:r w:rsidRPr="00855FDC">
        <w:rPr>
          <w:rFonts w:asciiTheme="majorHAnsi" w:eastAsia="微軟正黑體" w:hAnsiTheme="majorHAnsi" w:hint="eastAsia"/>
          <w:i/>
          <w:iCs/>
        </w:rPr>
        <w:t>可獲得母校</w:t>
      </w:r>
      <w:r w:rsidR="00855FDC">
        <w:rPr>
          <w:rFonts w:asciiTheme="majorHAnsi" w:eastAsia="微軟正黑體" w:hAnsiTheme="majorHAnsi"/>
          <w:i/>
          <w:iCs/>
        </w:rPr>
        <w:t xml:space="preserve"> </w:t>
      </w:r>
      <w:r w:rsidRPr="00855FDC">
        <w:rPr>
          <w:rFonts w:asciiTheme="majorHAnsi" w:eastAsia="微軟正黑體" w:hAnsiTheme="majorHAnsi"/>
          <w:i/>
          <w:iCs/>
        </w:rPr>
        <w:t>50</w:t>
      </w:r>
      <w:r w:rsidRPr="00855FDC">
        <w:rPr>
          <w:rFonts w:asciiTheme="majorHAnsi" w:eastAsia="微軟正黑體" w:hAnsiTheme="majorHAnsi" w:hint="eastAsia"/>
          <w:i/>
          <w:iCs/>
        </w:rPr>
        <w:t>周年</w:t>
      </w:r>
      <w:r w:rsidRPr="00181219">
        <w:rPr>
          <w:rFonts w:asciiTheme="majorHAnsi" w:eastAsia="微軟正黑體" w:hAnsiTheme="majorHAnsi" w:hint="eastAsia"/>
          <w:i/>
          <w:iCs/>
        </w:rPr>
        <w:t>精</w:t>
      </w:r>
      <w:r w:rsidR="00B6671F" w:rsidRPr="00181219">
        <w:rPr>
          <w:rFonts w:asciiTheme="majorHAnsi" w:eastAsia="微軟正黑體" w:hAnsiTheme="majorHAnsi" w:hint="eastAsia"/>
          <w:i/>
          <w:iCs/>
        </w:rPr>
        <w:t>美紀念品乙份</w:t>
      </w:r>
    </w:p>
    <w:p w:rsidR="00407B17" w:rsidRPr="0061247D" w:rsidRDefault="00407B17" w:rsidP="00407B17">
      <w:pPr>
        <w:snapToGrid w:val="0"/>
        <w:ind w:firstLineChars="950" w:firstLine="2280"/>
        <w:rPr>
          <w:rFonts w:asciiTheme="majorHAnsi" w:eastAsia="微軟正黑體" w:hAnsiTheme="majorHAnsi"/>
        </w:rPr>
      </w:pPr>
    </w:p>
    <w:p w:rsidR="00855FDC" w:rsidRPr="00855FDC" w:rsidRDefault="00855FDC" w:rsidP="001A6C8E">
      <w:pPr>
        <w:jc w:val="right"/>
        <w:rPr>
          <w:rFonts w:asciiTheme="majorHAnsi" w:eastAsia="微軟正黑體" w:hAnsiTheme="majorHAnsi"/>
        </w:rPr>
      </w:pPr>
      <w:r w:rsidRPr="00855FDC">
        <w:rPr>
          <w:rFonts w:asciiTheme="majorHAnsi" w:eastAsia="微軟正黑體" w:hAnsiTheme="majorHAnsi" w:hint="eastAsia"/>
        </w:rPr>
        <w:t>理事長</w:t>
      </w:r>
      <w:r w:rsidR="00E41454">
        <w:rPr>
          <w:rFonts w:asciiTheme="majorHAnsi" w:eastAsia="微軟正黑體" w:hAnsiTheme="majorHAnsi" w:hint="eastAsia"/>
        </w:rPr>
        <w:t xml:space="preserve"> </w:t>
      </w:r>
      <w:r>
        <w:rPr>
          <w:rFonts w:asciiTheme="majorHAnsi" w:eastAsia="微軟正黑體" w:hAnsiTheme="majorHAnsi" w:hint="eastAsia"/>
        </w:rPr>
        <w:t>陳錦煌暨全體理監</w:t>
      </w:r>
      <w:r w:rsidR="00FF4C93">
        <w:rPr>
          <w:rFonts w:asciiTheme="majorHAnsi" w:eastAsia="微軟正黑體" w:hAnsiTheme="majorHAnsi" w:hint="eastAsia"/>
        </w:rPr>
        <w:t>事</w:t>
      </w:r>
      <w:r w:rsidR="00FF4C93">
        <w:rPr>
          <w:rFonts w:asciiTheme="majorHAnsi" w:eastAsia="微軟正黑體" w:hAnsiTheme="majorHAnsi" w:hint="eastAsia"/>
        </w:rPr>
        <w:t xml:space="preserve"> </w:t>
      </w:r>
      <w:r w:rsidRPr="00855FDC">
        <w:rPr>
          <w:rFonts w:asciiTheme="majorHAnsi" w:eastAsia="微軟正黑體" w:hAnsiTheme="majorHAnsi" w:hint="eastAsia"/>
        </w:rPr>
        <w:t>敬邀</w:t>
      </w:r>
    </w:p>
    <w:p w:rsidR="00A4316A" w:rsidRDefault="00A4316A" w:rsidP="00A4316A">
      <w:pPr>
        <w:rPr>
          <w:rFonts w:asciiTheme="majorHAnsi" w:eastAsia="微軟正黑體" w:hAnsiTheme="majorHAnsi"/>
          <w:sz w:val="28"/>
        </w:rPr>
      </w:pPr>
      <w:r>
        <w:rPr>
          <w:rFonts w:asciiTheme="majorHAnsi" w:eastAsia="微軟正黑體" w:hAnsiTheme="majorHAnsi"/>
          <w:sz w:val="28"/>
        </w:rPr>
        <w:t>------------------------------------------------------------------------------------------------</w:t>
      </w:r>
    </w:p>
    <w:p w:rsidR="00A4316A" w:rsidRPr="00855FDC" w:rsidRDefault="00A4316A" w:rsidP="00A4316A">
      <w:pPr>
        <w:tabs>
          <w:tab w:val="left" w:pos="284"/>
        </w:tabs>
        <w:snapToGrid w:val="0"/>
        <w:spacing w:before="120" w:after="120" w:line="276" w:lineRule="auto"/>
        <w:jc w:val="center"/>
        <w:rPr>
          <w:rFonts w:ascii="微軟正黑體" w:eastAsia="微軟正黑體" w:hAnsi="微軟正黑體"/>
          <w:b/>
          <w:u w:val="single"/>
        </w:rPr>
      </w:pPr>
      <w:r w:rsidRPr="00855FDC">
        <w:rPr>
          <w:rFonts w:ascii="微軟正黑體" w:eastAsia="微軟正黑體" w:hAnsi="微軟正黑體" w:hint="eastAsia"/>
          <w:b/>
          <w:u w:val="single"/>
        </w:rPr>
        <w:t>新北市嘉南藥理大學</w:t>
      </w:r>
      <w:r w:rsidR="00F73BCB">
        <w:rPr>
          <w:rFonts w:ascii="微軟正黑體" w:eastAsia="微軟正黑體" w:hAnsi="微軟正黑體" w:hint="eastAsia"/>
          <w:b/>
          <w:u w:val="single"/>
        </w:rPr>
        <w:t xml:space="preserve">校友會 </w:t>
      </w:r>
      <w:r w:rsidRPr="00855FDC">
        <w:rPr>
          <w:rFonts w:ascii="微軟正黑體" w:eastAsia="微軟正黑體" w:hAnsi="微軟正黑體" w:hint="eastAsia"/>
          <w:b/>
          <w:u w:val="single"/>
        </w:rPr>
        <w:t>第三屆第二次會員大會報名回條</w:t>
      </w:r>
    </w:p>
    <w:p w:rsidR="00A4316A" w:rsidRPr="00855FDC" w:rsidRDefault="00A4316A" w:rsidP="00A4316A">
      <w:pPr>
        <w:tabs>
          <w:tab w:val="left" w:pos="284"/>
        </w:tabs>
        <w:snapToGrid w:val="0"/>
        <w:spacing w:before="120" w:after="120" w:line="276" w:lineRule="auto"/>
        <w:jc w:val="center"/>
        <w:rPr>
          <w:rFonts w:ascii="微軟正黑體" w:eastAsia="微軟正黑體" w:hAnsi="微軟正黑體"/>
          <w:b/>
          <w:sz w:val="20"/>
          <w:szCs w:val="20"/>
          <w:u w:val="single"/>
        </w:rPr>
      </w:pPr>
    </w:p>
    <w:p w:rsidR="00A4316A" w:rsidRPr="00855FDC" w:rsidRDefault="00A4316A" w:rsidP="00A4316A">
      <w:pPr>
        <w:tabs>
          <w:tab w:val="left" w:pos="284"/>
        </w:tabs>
        <w:snapToGrid w:val="0"/>
        <w:spacing w:before="120" w:after="120" w:line="276" w:lineRule="auto"/>
        <w:rPr>
          <w:rFonts w:ascii="微軟正黑體" w:eastAsia="微軟正黑體" w:hAnsi="微軟正黑體"/>
        </w:rPr>
      </w:pPr>
      <w:r w:rsidRPr="00855FDC">
        <w:rPr>
          <w:rFonts w:ascii="微軟正黑體" w:eastAsia="微軟正黑體" w:hAnsi="微軟正黑體" w:hint="eastAsia"/>
        </w:rPr>
        <w:t>校友姓名：</w:t>
      </w:r>
      <w:r w:rsidRPr="00855FDC">
        <w:rPr>
          <w:rFonts w:ascii="微軟正黑體" w:eastAsia="微軟正黑體" w:hAnsi="微軟正黑體"/>
        </w:rPr>
        <w:t xml:space="preserve">_____________________  </w:t>
      </w:r>
      <w:r w:rsidRPr="00855FDC">
        <w:rPr>
          <w:rFonts w:ascii="微軟正黑體" w:eastAsia="微軟正黑體" w:hAnsi="微軟正黑體" w:hint="eastAsia"/>
        </w:rPr>
        <w:t>服務單位：</w:t>
      </w:r>
      <w:r w:rsidRPr="00855FDC">
        <w:rPr>
          <w:rFonts w:ascii="微軟正黑體" w:eastAsia="微軟正黑體" w:hAnsi="微軟正黑體"/>
        </w:rPr>
        <w:t>_________________________</w:t>
      </w:r>
    </w:p>
    <w:p w:rsidR="00A4316A" w:rsidRPr="00855FDC" w:rsidRDefault="00A4316A" w:rsidP="00A4316A">
      <w:pPr>
        <w:tabs>
          <w:tab w:val="left" w:pos="284"/>
        </w:tabs>
        <w:snapToGrid w:val="0"/>
        <w:spacing w:before="120" w:after="120" w:line="276" w:lineRule="auto"/>
        <w:rPr>
          <w:rFonts w:ascii="微軟正黑體" w:eastAsia="微軟正黑體" w:hAnsi="微軟正黑體"/>
          <w:sz w:val="16"/>
          <w:szCs w:val="16"/>
        </w:rPr>
      </w:pPr>
    </w:p>
    <w:p w:rsidR="00A4316A" w:rsidRPr="00F614AB" w:rsidRDefault="00A4316A" w:rsidP="00A4316A">
      <w:pPr>
        <w:tabs>
          <w:tab w:val="left" w:pos="284"/>
        </w:tabs>
        <w:snapToGrid w:val="0"/>
        <w:spacing w:before="120" w:after="120" w:line="276" w:lineRule="auto"/>
        <w:rPr>
          <w:rFonts w:ascii="微軟正黑體" w:eastAsia="微軟正黑體" w:hAnsi="微軟正黑體"/>
        </w:rPr>
      </w:pPr>
      <w:r w:rsidRPr="00855FDC">
        <w:rPr>
          <w:rFonts w:ascii="微軟正黑體" w:eastAsia="微軟正黑體" w:hAnsi="微軟正黑體" w:hint="eastAsia"/>
        </w:rPr>
        <w:t>聯絡電話：</w:t>
      </w:r>
      <w:r w:rsidRPr="00855FDC">
        <w:rPr>
          <w:rFonts w:ascii="微軟正黑體" w:eastAsia="微軟正黑體" w:hAnsi="微軟正黑體"/>
        </w:rPr>
        <w:t xml:space="preserve">_____________________  </w:t>
      </w:r>
      <w:r w:rsidRPr="00855FDC">
        <w:rPr>
          <w:rFonts w:ascii="微軟正黑體" w:eastAsia="微軟正黑體" w:hAnsi="微軟正黑體" w:hint="eastAsia"/>
        </w:rPr>
        <w:t>電子郵件</w:t>
      </w:r>
      <w:r w:rsidRPr="00855FDC">
        <w:rPr>
          <w:rFonts w:ascii="微軟正黑體" w:eastAsia="微軟正黑體" w:hAnsi="微軟正黑體"/>
        </w:rPr>
        <w:t>: ___________________________</w:t>
      </w:r>
    </w:p>
    <w:p w:rsidR="00A4316A" w:rsidRPr="00855FDC" w:rsidRDefault="00A4316A" w:rsidP="00A4316A">
      <w:pPr>
        <w:tabs>
          <w:tab w:val="left" w:pos="284"/>
        </w:tabs>
        <w:snapToGrid w:val="0"/>
        <w:spacing w:before="120" w:after="120" w:line="276" w:lineRule="auto"/>
        <w:rPr>
          <w:rFonts w:ascii="微軟正黑體" w:eastAsia="微軟正黑體" w:hAnsi="微軟正黑體"/>
        </w:rPr>
      </w:pPr>
      <w:r w:rsidRPr="00855FDC">
        <w:rPr>
          <w:rFonts w:ascii="微軟正黑體" w:eastAsia="微軟正黑體" w:hAnsi="微軟正黑體" w:hint="eastAsia"/>
        </w:rPr>
        <w:t>參加人數：</w:t>
      </w:r>
      <w:r w:rsidRPr="00855FDC">
        <w:rPr>
          <w:rFonts w:ascii="微軟正黑體" w:eastAsia="微軟正黑體" w:hAnsi="微軟正黑體"/>
        </w:rPr>
        <w:t>_________</w:t>
      </w:r>
      <w:r w:rsidRPr="00855FDC">
        <w:rPr>
          <w:rFonts w:ascii="微軟正黑體" w:eastAsia="微軟正黑體" w:hAnsi="微軟正黑體" w:hint="eastAsia"/>
        </w:rPr>
        <w:t>位</w:t>
      </w:r>
      <w:r w:rsidR="00F614AB">
        <w:rPr>
          <w:rFonts w:ascii="微軟正黑體" w:eastAsia="微軟正黑體" w:hAnsi="微軟正黑體"/>
        </w:rPr>
        <w:t xml:space="preserve">   </w:t>
      </w:r>
      <w:r w:rsidR="00F614AB">
        <w:rPr>
          <w:rFonts w:ascii="微軟正黑體" w:eastAsia="微軟正黑體" w:hAnsi="微軟正黑體" w:hint="eastAsia"/>
        </w:rPr>
        <w:t>1.葷食2.</w:t>
      </w:r>
      <w:r w:rsidRPr="00855FDC">
        <w:rPr>
          <w:rFonts w:ascii="微軟正黑體" w:eastAsia="微軟正黑體" w:hAnsi="微軟正黑體" w:hint="eastAsia"/>
        </w:rPr>
        <w:t>素食：</w:t>
      </w:r>
      <w:r w:rsidRPr="00F614AB">
        <w:rPr>
          <w:rFonts w:ascii="MS Gothic" w:eastAsia="MS Gothic" w:hAnsi="微軟正黑體" w:hint="eastAsia"/>
          <w:sz w:val="32"/>
          <w:szCs w:val="32"/>
        </w:rPr>
        <w:t>☐</w:t>
      </w:r>
      <w:r w:rsidRPr="00855FDC">
        <w:rPr>
          <w:rFonts w:ascii="微軟正黑體" w:eastAsia="微軟正黑體" w:hAnsi="微軟正黑體"/>
        </w:rPr>
        <w:t xml:space="preserve"> </w:t>
      </w:r>
      <w:r w:rsidRPr="00855FDC">
        <w:rPr>
          <w:rFonts w:ascii="微軟正黑體" w:eastAsia="微軟正黑體" w:hAnsi="微軟正黑體" w:hint="eastAsia"/>
        </w:rPr>
        <w:t xml:space="preserve">是 </w:t>
      </w:r>
      <w:r w:rsidRPr="00855FDC">
        <w:rPr>
          <w:rFonts w:ascii="微軟正黑體" w:eastAsia="微軟正黑體" w:hAnsi="微軟正黑體"/>
        </w:rPr>
        <w:t>_________</w:t>
      </w:r>
      <w:r w:rsidRPr="00855FDC">
        <w:rPr>
          <w:rFonts w:ascii="微軟正黑體" w:eastAsia="微軟正黑體" w:hAnsi="微軟正黑體" w:hint="eastAsia"/>
        </w:rPr>
        <w:t>位</w:t>
      </w:r>
      <w:r w:rsidRPr="00855FDC">
        <w:rPr>
          <w:rFonts w:ascii="微軟正黑體" w:eastAsia="微軟正黑體" w:hAnsi="微軟正黑體"/>
        </w:rPr>
        <w:t xml:space="preserve">  </w:t>
      </w:r>
      <w:r w:rsidRPr="00855FDC">
        <w:rPr>
          <w:rFonts w:ascii="微軟正黑體" w:eastAsia="微軟正黑體" w:hAnsi="微軟正黑體" w:hint="eastAsia"/>
        </w:rPr>
        <w:t>其他：</w:t>
      </w:r>
      <w:r w:rsidRPr="00855FDC">
        <w:rPr>
          <w:rFonts w:ascii="微軟正黑體" w:eastAsia="微軟正黑體" w:hAnsi="微軟正黑體"/>
        </w:rPr>
        <w:t>__________</w:t>
      </w:r>
    </w:p>
    <w:p w:rsidR="00A4316A" w:rsidRPr="00855FDC" w:rsidRDefault="00A4316A" w:rsidP="00855FDC">
      <w:pPr>
        <w:pStyle w:val="a3"/>
        <w:numPr>
          <w:ilvl w:val="0"/>
          <w:numId w:val="5"/>
        </w:numPr>
        <w:tabs>
          <w:tab w:val="left" w:pos="284"/>
        </w:tabs>
        <w:snapToGrid w:val="0"/>
        <w:ind w:leftChars="0"/>
        <w:jc w:val="both"/>
        <w:rPr>
          <w:rFonts w:ascii="微軟正黑體" w:eastAsia="微軟正黑體" w:hAnsi="微軟正黑體"/>
          <w:sz w:val="20"/>
        </w:rPr>
      </w:pPr>
      <w:r w:rsidRPr="00855FDC">
        <w:rPr>
          <w:rFonts w:ascii="微軟正黑體" w:eastAsia="微軟正黑體" w:hAnsi="微軟正黑體" w:hint="eastAsia"/>
          <w:sz w:val="20"/>
        </w:rPr>
        <w:t>請於</w:t>
      </w:r>
      <w:r w:rsidRPr="00855FDC">
        <w:rPr>
          <w:rFonts w:ascii="微軟正黑體" w:eastAsia="微軟正黑體" w:hAnsi="微軟正黑體"/>
          <w:sz w:val="20"/>
        </w:rPr>
        <w:t>105</w:t>
      </w:r>
      <w:r w:rsidRPr="00855FDC">
        <w:rPr>
          <w:rFonts w:ascii="微軟正黑體" w:eastAsia="微軟正黑體" w:hAnsi="微軟正黑體" w:hint="eastAsia"/>
          <w:sz w:val="20"/>
        </w:rPr>
        <w:t>年</w:t>
      </w:r>
      <w:r w:rsidRPr="00855FDC">
        <w:rPr>
          <w:rFonts w:ascii="微軟正黑體" w:eastAsia="微軟正黑體" w:hAnsi="微軟正黑體"/>
          <w:sz w:val="20"/>
        </w:rPr>
        <w:t>11</w:t>
      </w:r>
      <w:r w:rsidRPr="00855FDC">
        <w:rPr>
          <w:rFonts w:ascii="微軟正黑體" w:eastAsia="微軟正黑體" w:hAnsi="微軟正黑體" w:hint="eastAsia"/>
          <w:sz w:val="20"/>
        </w:rPr>
        <w:t>月</w:t>
      </w:r>
      <w:r w:rsidRPr="00855FDC">
        <w:rPr>
          <w:rFonts w:ascii="微軟正黑體" w:eastAsia="微軟正黑體" w:hAnsi="微軟正黑體"/>
          <w:sz w:val="20"/>
        </w:rPr>
        <w:t>15</w:t>
      </w:r>
      <w:r w:rsidRPr="00855FDC">
        <w:rPr>
          <w:rFonts w:ascii="微軟正黑體" w:eastAsia="微軟正黑體" w:hAnsi="微軟正黑體" w:hint="eastAsia"/>
          <w:sz w:val="20"/>
        </w:rPr>
        <w:t>日前以電子郵件、傳真回覆此報名回條，以利統計作業</w:t>
      </w:r>
    </w:p>
    <w:p w:rsidR="00A4316A" w:rsidRPr="00855FDC" w:rsidRDefault="00A4316A" w:rsidP="00A4316A">
      <w:pPr>
        <w:pStyle w:val="a3"/>
        <w:numPr>
          <w:ilvl w:val="0"/>
          <w:numId w:val="5"/>
        </w:numPr>
        <w:tabs>
          <w:tab w:val="left" w:pos="284"/>
        </w:tabs>
        <w:snapToGrid w:val="0"/>
        <w:ind w:leftChars="0"/>
        <w:rPr>
          <w:rFonts w:ascii="微軟正黑體" w:eastAsia="微軟正黑體" w:hAnsi="微軟正黑體"/>
          <w:sz w:val="20"/>
        </w:rPr>
      </w:pPr>
      <w:r w:rsidRPr="00855FDC">
        <w:rPr>
          <w:rFonts w:ascii="微軟正黑體" w:eastAsia="微軟正黑體" w:hAnsi="微軟正黑體" w:hint="eastAsia"/>
          <w:sz w:val="20"/>
        </w:rPr>
        <w:t>傳真：</w:t>
      </w:r>
      <w:r w:rsidRPr="00855FDC">
        <w:rPr>
          <w:rFonts w:ascii="微軟正黑體" w:eastAsia="微軟正黑體" w:hAnsi="微軟正黑體"/>
          <w:sz w:val="20"/>
        </w:rPr>
        <w:t xml:space="preserve">(02) 2954-3326 / </w:t>
      </w:r>
      <w:r w:rsidRPr="00855FDC">
        <w:rPr>
          <w:rFonts w:ascii="微軟正黑體" w:eastAsia="微軟正黑體" w:hAnsi="微軟正黑體" w:hint="eastAsia"/>
          <w:sz w:val="20"/>
        </w:rPr>
        <w:t>電子郵件：</w:t>
      </w:r>
      <w:hyperlink r:id="rId9" w:history="1">
        <w:r w:rsidRPr="00855FDC">
          <w:rPr>
            <w:rStyle w:val="a4"/>
            <w:rFonts w:ascii="微軟正黑體" w:eastAsia="微軟正黑體" w:hAnsi="微軟正黑體"/>
            <w:sz w:val="20"/>
          </w:rPr>
          <w:t>ileen32@hotmail.com</w:t>
        </w:r>
      </w:hyperlink>
      <w:r w:rsidRPr="00855FDC">
        <w:rPr>
          <w:rFonts w:ascii="微軟正黑體" w:eastAsia="微軟正黑體" w:hAnsi="微軟正黑體"/>
          <w:sz w:val="20"/>
        </w:rPr>
        <w:t xml:space="preserve"> </w:t>
      </w:r>
    </w:p>
    <w:p w:rsidR="00A4316A" w:rsidRPr="00855FDC" w:rsidRDefault="00C13D8F" w:rsidP="00A4316A">
      <w:pPr>
        <w:pStyle w:val="a3"/>
        <w:numPr>
          <w:ilvl w:val="0"/>
          <w:numId w:val="5"/>
        </w:numPr>
        <w:tabs>
          <w:tab w:val="left" w:pos="284"/>
        </w:tabs>
        <w:snapToGrid w:val="0"/>
        <w:ind w:leftChars="0"/>
        <w:rPr>
          <w:rFonts w:ascii="微軟正黑體" w:eastAsia="微軟正黑體" w:hAnsi="微軟正黑體"/>
          <w:sz w:val="20"/>
        </w:rPr>
      </w:pPr>
      <w:r w:rsidRPr="00855FDC">
        <w:rPr>
          <w:rFonts w:ascii="微軟正黑體" w:eastAsia="微軟正黑體" w:hAnsi="微軟正黑體" w:hint="eastAsia"/>
          <w:sz w:val="20"/>
        </w:rPr>
        <w:t>活動相關諮詢請洽</w:t>
      </w:r>
      <w:r w:rsidRPr="00855FDC">
        <w:rPr>
          <w:rFonts w:ascii="微軟正黑體" w:eastAsia="微軟正黑體" w:hAnsi="微軟正黑體"/>
          <w:sz w:val="20"/>
        </w:rPr>
        <w:t xml:space="preserve"> (02) 2952-2290</w:t>
      </w:r>
    </w:p>
    <w:sectPr w:rsidR="00A4316A" w:rsidRPr="00855FDC" w:rsidSect="0012481D">
      <w:headerReference w:type="default" r:id="rId10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BF1" w:rsidRDefault="00B51BF1" w:rsidP="00C13D8F">
      <w:r>
        <w:separator/>
      </w:r>
    </w:p>
  </w:endnote>
  <w:endnote w:type="continuationSeparator" w:id="0">
    <w:p w:rsidR="00B51BF1" w:rsidRDefault="00B51BF1" w:rsidP="00C13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iti TC Light">
    <w:charset w:val="51"/>
    <w:family w:val="auto"/>
    <w:pitch w:val="variable"/>
    <w:sig w:usb0="8000002F" w:usb1="0808004A" w:usb2="00000010" w:usb3="00000000" w:csb0="003E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BF1" w:rsidRDefault="00B51BF1" w:rsidP="00C13D8F">
      <w:r>
        <w:separator/>
      </w:r>
    </w:p>
  </w:footnote>
  <w:footnote w:type="continuationSeparator" w:id="0">
    <w:p w:rsidR="00B51BF1" w:rsidRDefault="00B51BF1" w:rsidP="00C13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D8F" w:rsidRPr="00855FDC" w:rsidRDefault="00C13D8F" w:rsidP="00C13D8F">
    <w:pPr>
      <w:snapToGrid w:val="0"/>
      <w:jc w:val="center"/>
      <w:rPr>
        <w:rFonts w:ascii="微軟正黑體" w:eastAsia="微軟正黑體" w:hAnsi="微軟正黑體"/>
        <w:b/>
        <w:bCs/>
        <w:sz w:val="32"/>
        <w:szCs w:val="32"/>
      </w:rPr>
    </w:pPr>
    <w:r w:rsidRPr="002D1BD2">
      <w:rPr>
        <w:rFonts w:ascii="微軟正黑體" w:eastAsia="微軟正黑體" w:hAnsi="微軟正黑體"/>
        <w:noProof/>
        <w:sz w:val="4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-387985</wp:posOffset>
          </wp:positionV>
          <wp:extent cx="1371600" cy="1172210"/>
          <wp:effectExtent l="0" t="0" r="0" b="0"/>
          <wp:wrapTight wrapText="bothSides">
            <wp:wrapPolygon edited="0">
              <wp:start x="0" y="0"/>
              <wp:lineTo x="0" y="21062"/>
              <wp:lineTo x="21200" y="21062"/>
              <wp:lineTo x="21200" y="0"/>
              <wp:lineTo x="0" y="0"/>
            </wp:wrapPolygon>
          </wp:wrapTight>
          <wp:docPr id="1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圖片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9770" b="4729"/>
                  <a:stretch/>
                </pic:blipFill>
                <pic:spPr>
                  <a:xfrm>
                    <a:off x="0" y="0"/>
                    <a:ext cx="1371600" cy="1172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微軟正黑體" w:eastAsia="微軟正黑體" w:hAnsi="微軟正黑體"/>
        <w:b/>
        <w:bCs/>
        <w:sz w:val="36"/>
        <w:szCs w:val="36"/>
      </w:rPr>
      <w:t xml:space="preserve">     </w:t>
    </w:r>
    <w:r w:rsidRPr="00855FDC">
      <w:rPr>
        <w:rFonts w:ascii="微軟正黑體" w:eastAsia="微軟正黑體" w:hAnsi="微軟正黑體" w:hint="eastAsia"/>
        <w:b/>
        <w:bCs/>
        <w:sz w:val="32"/>
        <w:szCs w:val="32"/>
      </w:rPr>
      <w:t>新北市嘉南藥理大學</w:t>
    </w:r>
    <w:r w:rsidR="00F85029" w:rsidRPr="006E69B9">
      <w:rPr>
        <w:rFonts w:ascii="微軟正黑體" w:eastAsia="微軟正黑體" w:hAnsi="微軟正黑體" w:hint="eastAsia"/>
        <w:b/>
        <w:bCs/>
        <w:sz w:val="32"/>
        <w:szCs w:val="32"/>
      </w:rPr>
      <w:t>校友會</w:t>
    </w:r>
  </w:p>
  <w:p w:rsidR="00C13D8F" w:rsidRPr="00855FDC" w:rsidRDefault="00C13D8F" w:rsidP="00C13D8F">
    <w:pPr>
      <w:snapToGrid w:val="0"/>
      <w:jc w:val="center"/>
      <w:rPr>
        <w:rFonts w:ascii="微軟正黑體" w:eastAsia="微軟正黑體" w:hAnsi="微軟正黑體"/>
        <w:b/>
        <w:bCs/>
        <w:sz w:val="32"/>
        <w:szCs w:val="32"/>
      </w:rPr>
    </w:pPr>
    <w:r w:rsidRPr="00855FDC">
      <w:rPr>
        <w:rFonts w:ascii="微軟正黑體" w:eastAsia="微軟正黑體" w:hAnsi="微軟正黑體"/>
        <w:b/>
        <w:bCs/>
        <w:sz w:val="32"/>
        <w:szCs w:val="32"/>
      </w:rPr>
      <w:t xml:space="preserve">     </w:t>
    </w:r>
    <w:r w:rsidR="00855FDC">
      <w:rPr>
        <w:rFonts w:ascii="微軟正黑體" w:eastAsia="微軟正黑體" w:hAnsi="微軟正黑體"/>
        <w:b/>
        <w:bCs/>
        <w:sz w:val="32"/>
        <w:szCs w:val="32"/>
      </w:rPr>
      <w:t xml:space="preserve"> </w:t>
    </w:r>
    <w:r w:rsidRPr="00855FDC">
      <w:rPr>
        <w:rFonts w:ascii="微軟正黑體" w:eastAsia="微軟正黑體" w:hAnsi="微軟正黑體" w:hint="eastAsia"/>
        <w:b/>
        <w:bCs/>
        <w:sz w:val="32"/>
        <w:szCs w:val="32"/>
      </w:rPr>
      <w:t>第三屆第二次會員大會</w:t>
    </w:r>
    <w:r w:rsidR="00176D30">
      <w:rPr>
        <w:rFonts w:ascii="微軟正黑體" w:eastAsia="微軟正黑體" w:hAnsi="微軟正黑體" w:hint="eastAsia"/>
        <w:b/>
        <w:bCs/>
        <w:sz w:val="32"/>
        <w:szCs w:val="32"/>
      </w:rPr>
      <w:t>活動邀請函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4431"/>
    <w:multiLevelType w:val="hybridMultilevel"/>
    <w:tmpl w:val="A2E84364"/>
    <w:lvl w:ilvl="0" w:tplc="A8F077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8944E6E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276C416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4B42F76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800F5D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DBA92F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B1A347A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0040A1C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5242F7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FF39F0"/>
    <w:multiLevelType w:val="hybridMultilevel"/>
    <w:tmpl w:val="C1206B04"/>
    <w:lvl w:ilvl="0" w:tplc="78C20BC0">
      <w:start w:val="5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eastAsia="新細明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36D6FD5"/>
    <w:multiLevelType w:val="hybridMultilevel"/>
    <w:tmpl w:val="AC0E4922"/>
    <w:lvl w:ilvl="0" w:tplc="D3E0D3EC">
      <w:start w:val="5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eastAsia="新細明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CC36193"/>
    <w:multiLevelType w:val="hybridMultilevel"/>
    <w:tmpl w:val="3FDEA154"/>
    <w:lvl w:ilvl="0" w:tplc="0E567A40">
      <w:start w:val="5"/>
      <w:numFmt w:val="bullet"/>
      <w:lvlText w:val=""/>
      <w:lvlJc w:val="left"/>
      <w:pPr>
        <w:tabs>
          <w:tab w:val="num" w:pos="227"/>
        </w:tabs>
        <w:ind w:left="284" w:hanging="284"/>
      </w:pPr>
      <w:rPr>
        <w:rFonts w:ascii="Wingdings" w:eastAsia="新細明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18F50FE"/>
    <w:multiLevelType w:val="hybridMultilevel"/>
    <w:tmpl w:val="ECBEE9D6"/>
    <w:lvl w:ilvl="0" w:tplc="071AF316">
      <w:start w:val="5"/>
      <w:numFmt w:val="bullet"/>
      <w:lvlText w:val=""/>
      <w:lvlJc w:val="left"/>
      <w:pPr>
        <w:ind w:left="480" w:hanging="480"/>
      </w:pPr>
      <w:rPr>
        <w:rFonts w:ascii="Wingdings" w:eastAsia="新細明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27D7E18"/>
    <w:multiLevelType w:val="hybridMultilevel"/>
    <w:tmpl w:val="6BF401F0"/>
    <w:lvl w:ilvl="0" w:tplc="9F421082">
      <w:start w:val="1"/>
      <w:numFmt w:val="bullet"/>
      <w:lvlText w:val=""/>
      <w:lvlJc w:val="left"/>
      <w:pPr>
        <w:tabs>
          <w:tab w:val="num" w:pos="357"/>
        </w:tabs>
        <w:ind w:left="357" w:hanging="360"/>
      </w:pPr>
      <w:rPr>
        <w:rFonts w:ascii="Wingdings" w:hAnsi="Wingdings" w:hint="default"/>
      </w:rPr>
    </w:lvl>
    <w:lvl w:ilvl="1" w:tplc="A86837B6"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2" w:tplc="D264FC70" w:tentative="1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F3B87EBA" w:tentative="1">
      <w:start w:val="1"/>
      <w:numFmt w:val="bullet"/>
      <w:lvlText w:val="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4" w:tplc="2A88FDFC" w:tentative="1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5" w:tplc="49DE4BFC" w:tentative="1">
      <w:start w:val="1"/>
      <w:numFmt w:val="bullet"/>
      <w:lvlText w:val="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62B29BCE" w:tentative="1">
      <w:start w:val="1"/>
      <w:numFmt w:val="bullet"/>
      <w:lvlText w:val="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7" w:tplc="C2826CFE" w:tentative="1">
      <w:start w:val="1"/>
      <w:numFmt w:val="bullet"/>
      <w:lvlText w:val="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8" w:tplc="E8F6E6A8" w:tentative="1">
      <w:start w:val="1"/>
      <w:numFmt w:val="bullet"/>
      <w:lvlText w:val="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6">
    <w:nsid w:val="4B605CEE"/>
    <w:multiLevelType w:val="hybridMultilevel"/>
    <w:tmpl w:val="5B30CE12"/>
    <w:lvl w:ilvl="0" w:tplc="1D0E1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9476E0E"/>
    <w:multiLevelType w:val="hybridMultilevel"/>
    <w:tmpl w:val="B87E726C"/>
    <w:lvl w:ilvl="0" w:tplc="D3E0D3EC">
      <w:start w:val="5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eastAsia="新細明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DC07943"/>
    <w:multiLevelType w:val="hybridMultilevel"/>
    <w:tmpl w:val="96687F84"/>
    <w:lvl w:ilvl="0" w:tplc="071AF316">
      <w:start w:val="5"/>
      <w:numFmt w:val="bullet"/>
      <w:lvlText w:val=""/>
      <w:lvlJc w:val="left"/>
      <w:pPr>
        <w:ind w:left="480" w:hanging="480"/>
      </w:pPr>
      <w:rPr>
        <w:rFonts w:ascii="Wingdings" w:eastAsia="新細明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16A"/>
    <w:rsid w:val="00072C0C"/>
    <w:rsid w:val="0012481D"/>
    <w:rsid w:val="00176D30"/>
    <w:rsid w:val="00181219"/>
    <w:rsid w:val="001A4647"/>
    <w:rsid w:val="001A6C8E"/>
    <w:rsid w:val="001B5DAE"/>
    <w:rsid w:val="001D1C85"/>
    <w:rsid w:val="0020115A"/>
    <w:rsid w:val="0027160C"/>
    <w:rsid w:val="00282112"/>
    <w:rsid w:val="00297ED2"/>
    <w:rsid w:val="00350C6F"/>
    <w:rsid w:val="003A0EB9"/>
    <w:rsid w:val="003B7D8B"/>
    <w:rsid w:val="0040430C"/>
    <w:rsid w:val="00407B17"/>
    <w:rsid w:val="004A01FA"/>
    <w:rsid w:val="004E4913"/>
    <w:rsid w:val="00533BA2"/>
    <w:rsid w:val="005660DD"/>
    <w:rsid w:val="00595E23"/>
    <w:rsid w:val="005C2B4D"/>
    <w:rsid w:val="006100EE"/>
    <w:rsid w:val="0061247D"/>
    <w:rsid w:val="0069320B"/>
    <w:rsid w:val="0069777E"/>
    <w:rsid w:val="006A5BDA"/>
    <w:rsid w:val="006E69B9"/>
    <w:rsid w:val="0071684C"/>
    <w:rsid w:val="00747B80"/>
    <w:rsid w:val="00761C38"/>
    <w:rsid w:val="00816069"/>
    <w:rsid w:val="008539F9"/>
    <w:rsid w:val="00855FDC"/>
    <w:rsid w:val="00917B97"/>
    <w:rsid w:val="00951E42"/>
    <w:rsid w:val="00972676"/>
    <w:rsid w:val="00976BB8"/>
    <w:rsid w:val="00A4316A"/>
    <w:rsid w:val="00A4764A"/>
    <w:rsid w:val="00AA3781"/>
    <w:rsid w:val="00B51BF1"/>
    <w:rsid w:val="00B6671F"/>
    <w:rsid w:val="00B76984"/>
    <w:rsid w:val="00BB4D57"/>
    <w:rsid w:val="00C13D8F"/>
    <w:rsid w:val="00C474FE"/>
    <w:rsid w:val="00C52BF4"/>
    <w:rsid w:val="00D35E2A"/>
    <w:rsid w:val="00DE4DB0"/>
    <w:rsid w:val="00E10AFA"/>
    <w:rsid w:val="00E41454"/>
    <w:rsid w:val="00E8363C"/>
    <w:rsid w:val="00EE1B50"/>
    <w:rsid w:val="00EF6D13"/>
    <w:rsid w:val="00F003F1"/>
    <w:rsid w:val="00F53F0A"/>
    <w:rsid w:val="00F614AB"/>
    <w:rsid w:val="00F73BCB"/>
    <w:rsid w:val="00F85029"/>
    <w:rsid w:val="00FF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16A"/>
    <w:pPr>
      <w:ind w:leftChars="200" w:left="480"/>
    </w:pPr>
  </w:style>
  <w:style w:type="character" w:styleId="a4">
    <w:name w:val="Hyperlink"/>
    <w:basedOn w:val="a0"/>
    <w:uiPriority w:val="99"/>
    <w:unhideWhenUsed/>
    <w:rsid w:val="00A4316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316A"/>
    <w:rPr>
      <w:rFonts w:ascii="Heiti TC Light" w:eastAsia="Heiti TC Light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4316A"/>
    <w:rPr>
      <w:rFonts w:ascii="Heiti TC Light" w:eastAsia="Heiti TC Light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3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13D8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13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13D8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16A"/>
    <w:pPr>
      <w:ind w:leftChars="200" w:left="480"/>
    </w:pPr>
  </w:style>
  <w:style w:type="character" w:styleId="a4">
    <w:name w:val="Hyperlink"/>
    <w:basedOn w:val="a0"/>
    <w:uiPriority w:val="99"/>
    <w:unhideWhenUsed/>
    <w:rsid w:val="00A4316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316A"/>
    <w:rPr>
      <w:rFonts w:ascii="Heiti TC Light" w:eastAsia="Heiti TC Light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4316A"/>
    <w:rPr>
      <w:rFonts w:ascii="Heiti TC Light" w:eastAsia="Heiti TC Light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3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13D8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13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13D8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een32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3E054-7D64-49D4-BEA9-2EBC9521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Chen</dc:creator>
  <cp:lastModifiedBy>WinXP</cp:lastModifiedBy>
  <cp:revision>28</cp:revision>
  <cp:lastPrinted>2016-10-17T04:10:00Z</cp:lastPrinted>
  <dcterms:created xsi:type="dcterms:W3CDTF">2016-10-17T01:33:00Z</dcterms:created>
  <dcterms:modified xsi:type="dcterms:W3CDTF">2016-10-17T04:42:00Z</dcterms:modified>
</cp:coreProperties>
</file>